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Self-Reflection Activities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Complete and review with preceptor or designated social worker a process recording for a particular patient interaction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Writing a self-reflective essay reacting to a patient case including patients’ and families’ reactions, communication observed, and overall impression and reflection of the experience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Read and reflect on literature piece (book, article, etc) focused on the dying experience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Write your own eulogy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Documenting own experiences with death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Write a condolence letter (500 words)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Complete an advance directive for yourself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Other self-reflection activity as approved by preceptor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15049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OK6nWTaiulpWg3a8kVHTy/JMlQ==">AMUW2mXvUPG4mZpIPWkG28xeufdx3Xvan0iTxlEFwI288wigf08izhzy1PdfmFo4Ww2qwesskzIJTTuacWA4Wl6844p4tldemPEUC+nYuTy0LQj1O71SBnkYgrwq5oAX7lx/0/Pfxa1X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2018-10-10T14:50:00Z</dcterms:created>
  <dc:creator>Malotte, Kasey</dc:creator>
</cp:coreProperties>
</file>